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AD7F" w14:textId="38F8FC0E" w:rsidR="007C0184" w:rsidRPr="00A644FE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A644FE">
        <w:rPr>
          <w:rFonts w:ascii="Arial" w:eastAsia="SimSun" w:hAnsi="Arial"/>
          <w:b/>
          <w:bCs/>
          <w:sz w:val="24"/>
        </w:rPr>
        <w:t>3GPP T</w:t>
      </w:r>
      <w:bookmarkStart w:id="2" w:name="_Ref452454252"/>
      <w:bookmarkEnd w:id="2"/>
      <w:r w:rsidRPr="00A644FE">
        <w:rPr>
          <w:rFonts w:ascii="Arial" w:eastAsia="SimSun" w:hAnsi="Arial"/>
          <w:b/>
          <w:bCs/>
          <w:sz w:val="24"/>
        </w:rPr>
        <w:t xml:space="preserve">SG-RAN </w:t>
      </w:r>
      <w:r w:rsidRPr="00A644FE">
        <w:rPr>
          <w:rFonts w:ascii="Arial" w:eastAsia="SimSun" w:hAnsi="Arial"/>
          <w:b/>
          <w:sz w:val="24"/>
        </w:rPr>
        <w:t>WG4 Meeting #110</w:t>
      </w:r>
      <w:r w:rsidRPr="00A644FE">
        <w:rPr>
          <w:rFonts w:ascii="Arial" w:eastAsia="SimSun" w:hAnsi="Arial"/>
          <w:b/>
          <w:bCs/>
          <w:sz w:val="24"/>
        </w:rPr>
        <w:tab/>
      </w:r>
      <w:r w:rsidR="00C05006" w:rsidRPr="00C05006">
        <w:rPr>
          <w:rFonts w:ascii="Arial" w:eastAsia="SimSun" w:hAnsi="Arial"/>
          <w:b/>
          <w:bCs/>
          <w:sz w:val="24"/>
          <w:lang w:eastAsia="zh-CN"/>
        </w:rPr>
        <w:t>R4-2403342</w:t>
      </w:r>
    </w:p>
    <w:p w14:paraId="0ED16545" w14:textId="3770B64E" w:rsidR="0068254F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 w:rsidRPr="00A644FE">
        <w:rPr>
          <w:rFonts w:ascii="Arial" w:eastAsia="SimSun" w:hAnsi="Arial"/>
          <w:b/>
          <w:sz w:val="24"/>
        </w:rPr>
        <w:t>Athens, Greece, 26</w:t>
      </w:r>
      <w:r w:rsidRPr="00A644FE">
        <w:rPr>
          <w:rFonts w:ascii="Arial" w:eastAsia="SimSun" w:hAnsi="Arial"/>
          <w:b/>
          <w:sz w:val="24"/>
          <w:vertAlign w:val="superscript"/>
        </w:rPr>
        <w:t>th</w:t>
      </w:r>
      <w:r w:rsidRPr="00A644FE" w:rsidDel="00656F35">
        <w:rPr>
          <w:rFonts w:ascii="Arial" w:eastAsia="SimSun" w:hAnsi="Arial"/>
          <w:b/>
          <w:sz w:val="24"/>
        </w:rPr>
        <w:t xml:space="preserve"> </w:t>
      </w:r>
      <w:r w:rsidRPr="00A644FE">
        <w:rPr>
          <w:rFonts w:ascii="Arial" w:eastAsia="SimSun" w:hAnsi="Arial"/>
          <w:b/>
          <w:sz w:val="24"/>
        </w:rPr>
        <w:t>of February to 1</w:t>
      </w:r>
      <w:r w:rsidRPr="00A644FE">
        <w:rPr>
          <w:rFonts w:ascii="Arial" w:eastAsia="SimSun" w:hAnsi="Arial"/>
          <w:b/>
          <w:sz w:val="24"/>
          <w:vertAlign w:val="superscript"/>
        </w:rPr>
        <w:t>st</w:t>
      </w:r>
      <w:r w:rsidRPr="00A644FE">
        <w:rPr>
          <w:rFonts w:ascii="Arial" w:eastAsia="SimSun" w:hAnsi="Arial"/>
          <w:b/>
          <w:sz w:val="24"/>
        </w:rPr>
        <w:t xml:space="preserve"> of </w:t>
      </w:r>
      <w:proofErr w:type="gramStart"/>
      <w:r w:rsidRPr="00A644FE">
        <w:rPr>
          <w:rFonts w:ascii="Arial" w:eastAsia="SimSun" w:hAnsi="Arial"/>
          <w:b/>
          <w:sz w:val="24"/>
        </w:rPr>
        <w:t>March,</w:t>
      </w:r>
      <w:proofErr w:type="gramEnd"/>
      <w:r w:rsidRPr="00A644FE">
        <w:rPr>
          <w:rFonts w:ascii="Arial" w:eastAsia="SimSun" w:hAnsi="Arial"/>
          <w:b/>
          <w:sz w:val="24"/>
        </w:rPr>
        <w:t xml:space="preserve"> 2024</w:t>
      </w:r>
      <w:bookmarkEnd w:id="0"/>
      <w:bookmarkEnd w:id="1"/>
    </w:p>
    <w:p w14:paraId="08BB88C9" w14:textId="77777777" w:rsidR="007C0184" w:rsidRPr="007C0184" w:rsidRDefault="007C0184" w:rsidP="007C01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1226C057" w14:textId="0176FA59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6F39" w:rsidRPr="00D46F39">
        <w:rPr>
          <w:rFonts w:ascii="Arial" w:hAnsi="Arial" w:cs="Arial"/>
          <w:sz w:val="22"/>
          <w:lang w:eastAsia="zh-CN"/>
        </w:rPr>
        <w:t xml:space="preserve">WF on </w:t>
      </w:r>
      <w:r w:rsidR="00776B0D" w:rsidRPr="00776B0D">
        <w:rPr>
          <w:rFonts w:ascii="Arial" w:hAnsi="Arial" w:cs="Arial"/>
          <w:sz w:val="22"/>
          <w:lang w:eastAsia="zh-CN"/>
        </w:rPr>
        <w:t>Interruption requirements for Rel-16 measurements without gaps</w:t>
      </w:r>
    </w:p>
    <w:p w14:paraId="73AD8CE3" w14:textId="6A05C3EA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083B6E">
        <w:rPr>
          <w:rFonts w:ascii="Arial" w:hAnsi="Arial" w:cs="Arial"/>
          <w:sz w:val="22"/>
          <w:lang w:eastAsia="zh-CN"/>
        </w:rPr>
        <w:t>4.4</w:t>
      </w:r>
    </w:p>
    <w:p w14:paraId="6402E503" w14:textId="407D0AF4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5248">
        <w:rPr>
          <w:rFonts w:ascii="Arial" w:hAnsi="Arial" w:cs="Arial"/>
          <w:b/>
          <w:sz w:val="22"/>
        </w:rPr>
        <w:t>Nokia, Nokia Shanghai Bell</w:t>
      </w:r>
    </w:p>
    <w:p w14:paraId="080E4D44" w14:textId="63040384" w:rsidR="002C617A" w:rsidRDefault="00E61455" w:rsidP="00083B6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29EF9E55" w14:textId="5C96F102" w:rsidR="00163132" w:rsidRPr="00AB3D40" w:rsidRDefault="00006F32" w:rsidP="003E08FC">
      <w:pPr>
        <w:pStyle w:val="Heading1"/>
        <w:rPr>
          <w:lang w:eastAsia="zh-CN"/>
        </w:rPr>
      </w:pPr>
      <w:r>
        <w:t>Background</w:t>
      </w:r>
    </w:p>
    <w:p w14:paraId="3B56AAC1" w14:textId="77777777" w:rsidR="00006F32" w:rsidRPr="00006F32" w:rsidRDefault="00006F32" w:rsidP="00006F32">
      <w:pPr>
        <w:rPr>
          <w:sz w:val="24"/>
          <w:szCs w:val="16"/>
        </w:rPr>
      </w:pPr>
      <w:r>
        <w:rPr>
          <w:sz w:val="24"/>
          <w:szCs w:val="16"/>
        </w:rPr>
        <w:t xml:space="preserve">This WF contains open issues for discussion regarding </w:t>
      </w:r>
      <w:r w:rsidRPr="00006F32">
        <w:rPr>
          <w:sz w:val="24"/>
          <w:szCs w:val="16"/>
        </w:rPr>
        <w:t>UE interruptions requirements for two scenarios:</w:t>
      </w:r>
    </w:p>
    <w:p w14:paraId="06E177EC" w14:textId="671C77F9" w:rsidR="00006F32" w:rsidRPr="00006F32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1: UE supporting interRAT-NeedForGapsNR-r16 is connected to LTE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  <w:r w:rsidRPr="00006F32">
        <w:rPr>
          <w:sz w:val="24"/>
          <w:szCs w:val="16"/>
        </w:rPr>
        <w:t xml:space="preserve"> </w:t>
      </w:r>
    </w:p>
    <w:p w14:paraId="0864647B" w14:textId="4A336FF0" w:rsidR="00334074" w:rsidRDefault="00006F32" w:rsidP="00006F32">
      <w:pPr>
        <w:pStyle w:val="ListParagraph"/>
        <w:numPr>
          <w:ilvl w:val="0"/>
          <w:numId w:val="35"/>
        </w:numPr>
        <w:ind w:firstLineChars="0"/>
        <w:rPr>
          <w:sz w:val="24"/>
          <w:szCs w:val="16"/>
        </w:rPr>
      </w:pPr>
      <w:r w:rsidRPr="00006F32">
        <w:rPr>
          <w:sz w:val="24"/>
          <w:szCs w:val="16"/>
        </w:rPr>
        <w:t xml:space="preserve">Scenario 2: UE supporting nr-NeedForGap-Reporting-r16 or interFrequencyMeas-Nogap-r16 is connected to NR cell with NR measurement </w:t>
      </w:r>
      <w:proofErr w:type="gramStart"/>
      <w:r w:rsidRPr="00006F32">
        <w:rPr>
          <w:sz w:val="24"/>
          <w:szCs w:val="16"/>
        </w:rPr>
        <w:t>objects</w:t>
      </w:r>
      <w:proofErr w:type="gramEnd"/>
    </w:p>
    <w:p w14:paraId="7213084B" w14:textId="1DABAEBF" w:rsidR="00006F32" w:rsidRPr="00AB3D40" w:rsidRDefault="00006F32" w:rsidP="00006F32">
      <w:pPr>
        <w:pStyle w:val="Heading1"/>
        <w:rPr>
          <w:lang w:eastAsia="zh-CN"/>
        </w:rPr>
      </w:pPr>
      <w:r>
        <w:t xml:space="preserve">Way </w:t>
      </w:r>
      <w:r w:rsidR="006D5C74">
        <w:t>forward</w:t>
      </w:r>
    </w:p>
    <w:p w14:paraId="66ECBE78" w14:textId="22BB78A4" w:rsidR="00BF157F" w:rsidRPr="00BF157F" w:rsidRDefault="00BF157F" w:rsidP="00BF157F">
      <w:pPr>
        <w:rPr>
          <w:b/>
          <w:bCs/>
          <w:u w:val="single"/>
        </w:rPr>
      </w:pPr>
      <w:bookmarkStart w:id="3" w:name="_Hlk160037727"/>
      <w:r w:rsidRPr="00C07F28">
        <w:rPr>
          <w:b/>
          <w:bCs/>
          <w:u w:val="single"/>
        </w:rPr>
        <w:t xml:space="preserve">Issue 1-1-1: Scenario 1, LTE – NR inter-RAT measurement </w:t>
      </w:r>
      <w:bookmarkEnd w:id="3"/>
    </w:p>
    <w:p w14:paraId="669C9A63" w14:textId="1EA5C6D9" w:rsidR="00BF157F" w:rsidRDefault="00376419" w:rsidP="00BF157F">
      <w:pPr>
        <w:overflowPunct/>
        <w:autoSpaceDE/>
        <w:autoSpaceDN/>
        <w:adjustRightInd/>
        <w:spacing w:after="120"/>
        <w:textAlignment w:val="auto"/>
        <w:rPr>
          <w:rFonts w:eastAsia="SimSun"/>
          <w:b/>
          <w:bCs/>
          <w:szCs w:val="24"/>
          <w:u w:val="single"/>
          <w:lang w:eastAsia="zh-CN"/>
        </w:rPr>
      </w:pPr>
      <w:r>
        <w:rPr>
          <w:rFonts w:eastAsia="SimSun"/>
          <w:b/>
          <w:bCs/>
          <w:szCs w:val="24"/>
          <w:highlight w:val="yellow"/>
          <w:u w:val="single"/>
          <w:lang w:eastAsia="zh-CN"/>
        </w:rPr>
        <w:t>Tentative a</w:t>
      </w:r>
      <w:r w:rsidR="00BF157F" w:rsidRPr="004C07E6">
        <w:rPr>
          <w:rFonts w:eastAsia="SimSun"/>
          <w:b/>
          <w:bCs/>
          <w:szCs w:val="24"/>
          <w:highlight w:val="yellow"/>
          <w:u w:val="single"/>
          <w:lang w:eastAsia="zh-CN"/>
        </w:rPr>
        <w:t>greements</w:t>
      </w:r>
    </w:p>
    <w:p w14:paraId="20DBABB2" w14:textId="77777777" w:rsidR="00BF157F" w:rsidRPr="004C07E6" w:rsidRDefault="00BF157F" w:rsidP="00BF157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4C07E6">
        <w:rPr>
          <w:rFonts w:eastAsia="SimSun"/>
          <w:szCs w:val="24"/>
          <w:highlight w:val="yellow"/>
          <w:lang w:eastAsia="zh-CN"/>
        </w:rPr>
        <w:t>interRAT-NeedForGaps-r16=FALSE means that the UE support measurement without gaps</w:t>
      </w:r>
    </w:p>
    <w:p w14:paraId="26569C70" w14:textId="77777777" w:rsidR="00BF157F" w:rsidRPr="00F62ADC" w:rsidRDefault="00BF157F" w:rsidP="00BF157F">
      <w:pPr>
        <w:pStyle w:val="ListParagraph"/>
        <w:numPr>
          <w:ilvl w:val="0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if UE causes interruptions when performing measurements without gaps:</w:t>
      </w:r>
    </w:p>
    <w:p w14:paraId="63BC472F" w14:textId="77777777" w:rsidR="00BF157F" w:rsidRPr="00F62ADC" w:rsidRDefault="00BF157F" w:rsidP="00BF157F">
      <w:pPr>
        <w:pStyle w:val="ListParagraph"/>
        <w:numPr>
          <w:ilvl w:val="2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 xml:space="preserve">Support implementation (and in specification) of Rel-18 </w:t>
      </w:r>
      <w:proofErr w:type="spellStart"/>
      <w:r w:rsidRPr="00F62ADC">
        <w:rPr>
          <w:rFonts w:eastAsia="SimSun"/>
          <w:szCs w:val="24"/>
          <w:highlight w:val="yellow"/>
          <w:lang w:eastAsia="zh-CN"/>
        </w:rPr>
        <w:t>NeedForGaps</w:t>
      </w:r>
      <w:proofErr w:type="spellEnd"/>
      <w:r>
        <w:rPr>
          <w:rFonts w:eastAsia="SimSun"/>
          <w:szCs w:val="24"/>
          <w:highlight w:val="yellow"/>
          <w:lang w:eastAsia="zh-CN"/>
        </w:rPr>
        <w:t>:</w:t>
      </w:r>
    </w:p>
    <w:p w14:paraId="4903AF63" w14:textId="77777777" w:rsidR="00BF157F" w:rsidRDefault="00BF157F" w:rsidP="00BF157F">
      <w:pPr>
        <w:pStyle w:val="ListParagraph"/>
        <w:numPr>
          <w:ilvl w:val="3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Optional</w:t>
      </w:r>
      <w:r>
        <w:rPr>
          <w:rFonts w:eastAsia="SimSun"/>
          <w:szCs w:val="24"/>
          <w:highlight w:val="yellow"/>
          <w:lang w:eastAsia="zh-CN"/>
        </w:rPr>
        <w:t xml:space="preserve"> in R16 and R17</w:t>
      </w:r>
    </w:p>
    <w:p w14:paraId="2D6C5696" w14:textId="77777777" w:rsidR="00BF157F" w:rsidRDefault="00BF157F" w:rsidP="00BF157F">
      <w:pPr>
        <w:pStyle w:val="ListParagraph"/>
        <w:numPr>
          <w:ilvl w:val="3"/>
          <w:numId w:val="40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>[</w:t>
      </w:r>
      <w:r w:rsidRPr="00F62ADC">
        <w:rPr>
          <w:rFonts w:eastAsia="SimSun"/>
          <w:szCs w:val="24"/>
          <w:highlight w:val="yellow"/>
          <w:lang w:eastAsia="zh-CN"/>
        </w:rPr>
        <w:t xml:space="preserve">mandatory </w:t>
      </w:r>
      <w:r>
        <w:rPr>
          <w:rFonts w:eastAsia="SimSun"/>
          <w:szCs w:val="24"/>
          <w:highlight w:val="yellow"/>
          <w:lang w:eastAsia="zh-CN"/>
        </w:rPr>
        <w:t>from R18]</w:t>
      </w:r>
    </w:p>
    <w:p w14:paraId="5C62FBC6" w14:textId="77777777" w:rsidR="00625DDA" w:rsidRPr="00625DDA" w:rsidRDefault="00625DDA" w:rsidP="00625DDA">
      <w:pPr>
        <w:overflowPunct/>
        <w:autoSpaceDE/>
        <w:autoSpaceDN/>
        <w:adjustRightInd/>
        <w:spacing w:after="120"/>
        <w:textAlignment w:val="auto"/>
        <w:rPr>
          <w:rFonts w:eastAsia="SimSun"/>
          <w:szCs w:val="24"/>
          <w:highlight w:val="yellow"/>
          <w:lang w:eastAsia="zh-CN"/>
        </w:rPr>
      </w:pPr>
    </w:p>
    <w:p w14:paraId="681D6D67" w14:textId="5ABDE0F0" w:rsidR="00E4606A" w:rsidRPr="00E4606A" w:rsidRDefault="00E4606A" w:rsidP="00E4606A">
      <w:pPr>
        <w:rPr>
          <w:b/>
          <w:bCs/>
          <w:u w:val="single"/>
        </w:rPr>
      </w:pPr>
      <w:bookmarkStart w:id="4" w:name="_Hlk143092912"/>
      <w:r w:rsidRPr="00063CB3">
        <w:rPr>
          <w:b/>
          <w:bCs/>
          <w:u w:val="single"/>
        </w:rPr>
        <w:t>Issue 1-1-2: Scenario 2, NR measurements without gaps</w:t>
      </w:r>
      <w:bookmarkEnd w:id="4"/>
    </w:p>
    <w:p w14:paraId="7686DA28" w14:textId="79A12707" w:rsidR="00E4606A" w:rsidRPr="00E4606A" w:rsidRDefault="00376419" w:rsidP="00E4606A">
      <w:pPr>
        <w:spacing w:after="120"/>
        <w:rPr>
          <w:rFonts w:eastAsia="SimSun"/>
          <w:b/>
          <w:bCs/>
          <w:szCs w:val="24"/>
          <w:u w:val="single"/>
          <w:lang w:eastAsia="zh-CN"/>
        </w:rPr>
      </w:pPr>
      <w:r>
        <w:rPr>
          <w:rFonts w:eastAsia="SimSun"/>
          <w:b/>
          <w:bCs/>
          <w:szCs w:val="24"/>
          <w:highlight w:val="yellow"/>
          <w:u w:val="single"/>
          <w:lang w:eastAsia="zh-CN"/>
        </w:rPr>
        <w:t>Tentative a</w:t>
      </w:r>
      <w:r w:rsidR="00E4606A" w:rsidRPr="00E4606A">
        <w:rPr>
          <w:rFonts w:eastAsia="SimSun"/>
          <w:b/>
          <w:bCs/>
          <w:szCs w:val="24"/>
          <w:highlight w:val="yellow"/>
          <w:u w:val="single"/>
          <w:lang w:eastAsia="zh-CN"/>
        </w:rPr>
        <w:t>greements</w:t>
      </w:r>
    </w:p>
    <w:p w14:paraId="2E6C2738" w14:textId="77777777" w:rsidR="00E4606A" w:rsidRPr="00122A50" w:rsidRDefault="00E4606A" w:rsidP="00E4606A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122A50">
        <w:rPr>
          <w:rStyle w:val="ui-provider"/>
          <w:highlight w:val="yellow"/>
        </w:rPr>
        <w:t>“</w:t>
      </w:r>
      <w:proofErr w:type="gramStart"/>
      <w:r w:rsidRPr="00122A50">
        <w:rPr>
          <w:rStyle w:val="ui-provider"/>
          <w:highlight w:val="yellow"/>
        </w:rPr>
        <w:t>no</w:t>
      </w:r>
      <w:proofErr w:type="gramEnd"/>
      <w:r w:rsidRPr="00122A50">
        <w:rPr>
          <w:rStyle w:val="ui-provider"/>
          <w:highlight w:val="yellow"/>
        </w:rPr>
        <w:t>-gap” as part of NeedForGapsInfoNR-r16</w:t>
      </w:r>
      <w:r w:rsidRPr="00122A50">
        <w:rPr>
          <w:rFonts w:eastAsia="SimSun"/>
          <w:szCs w:val="24"/>
          <w:highlight w:val="yellow"/>
          <w:lang w:eastAsia="zh-CN"/>
        </w:rPr>
        <w:t>=FALSE means that the UE support measurement without gaps</w:t>
      </w:r>
    </w:p>
    <w:p w14:paraId="06295E66" w14:textId="77777777" w:rsidR="00E4606A" w:rsidRPr="00F62ADC" w:rsidRDefault="00E4606A" w:rsidP="00E4606A">
      <w:pPr>
        <w:pStyle w:val="ListParagraph"/>
        <w:numPr>
          <w:ilvl w:val="0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if UE causes interruptions when performing measurements without gaps:</w:t>
      </w:r>
    </w:p>
    <w:p w14:paraId="7C17145E" w14:textId="77777777" w:rsidR="00E4606A" w:rsidRPr="00F62ADC" w:rsidRDefault="00E4606A" w:rsidP="00E4606A">
      <w:pPr>
        <w:pStyle w:val="ListParagraph"/>
        <w:numPr>
          <w:ilvl w:val="2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 xml:space="preserve">Support implementation (and in specification) of Rel-18 </w:t>
      </w:r>
      <w:proofErr w:type="spellStart"/>
      <w:r w:rsidRPr="00F62ADC">
        <w:rPr>
          <w:rFonts w:eastAsia="SimSun"/>
          <w:szCs w:val="24"/>
          <w:highlight w:val="yellow"/>
          <w:lang w:eastAsia="zh-CN"/>
        </w:rPr>
        <w:t>NeedForGaps</w:t>
      </w:r>
      <w:proofErr w:type="spellEnd"/>
      <w:r>
        <w:rPr>
          <w:rFonts w:eastAsia="SimSun"/>
          <w:szCs w:val="24"/>
          <w:highlight w:val="yellow"/>
          <w:lang w:eastAsia="zh-CN"/>
        </w:rPr>
        <w:t>:</w:t>
      </w:r>
    </w:p>
    <w:p w14:paraId="1C754586" w14:textId="77777777" w:rsidR="00E4606A" w:rsidRDefault="00E4606A" w:rsidP="00E4606A">
      <w:pPr>
        <w:pStyle w:val="ListParagraph"/>
        <w:numPr>
          <w:ilvl w:val="3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 w:rsidRPr="00F62ADC">
        <w:rPr>
          <w:rFonts w:eastAsia="SimSun"/>
          <w:szCs w:val="24"/>
          <w:highlight w:val="yellow"/>
          <w:lang w:eastAsia="zh-CN"/>
        </w:rPr>
        <w:t>Optional</w:t>
      </w:r>
      <w:r>
        <w:rPr>
          <w:rFonts w:eastAsia="SimSun"/>
          <w:szCs w:val="24"/>
          <w:highlight w:val="yellow"/>
          <w:lang w:eastAsia="zh-CN"/>
        </w:rPr>
        <w:t xml:space="preserve"> in R16 and R17</w:t>
      </w:r>
    </w:p>
    <w:p w14:paraId="59F8E465" w14:textId="77777777" w:rsidR="00E4606A" w:rsidRPr="00F62ADC" w:rsidRDefault="00E4606A" w:rsidP="00E4606A">
      <w:pPr>
        <w:pStyle w:val="ListParagraph"/>
        <w:numPr>
          <w:ilvl w:val="3"/>
          <w:numId w:val="4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highlight w:val="yellow"/>
          <w:lang w:eastAsia="zh-CN"/>
        </w:rPr>
      </w:pPr>
      <w:r>
        <w:rPr>
          <w:rFonts w:eastAsia="SimSun"/>
          <w:szCs w:val="24"/>
          <w:highlight w:val="yellow"/>
          <w:lang w:eastAsia="zh-CN"/>
        </w:rPr>
        <w:t>[</w:t>
      </w:r>
      <w:r w:rsidRPr="00F62ADC">
        <w:rPr>
          <w:rFonts w:eastAsia="SimSun"/>
          <w:szCs w:val="24"/>
          <w:highlight w:val="yellow"/>
          <w:lang w:eastAsia="zh-CN"/>
        </w:rPr>
        <w:t xml:space="preserve">mandatory </w:t>
      </w:r>
      <w:r>
        <w:rPr>
          <w:rFonts w:eastAsia="SimSun"/>
          <w:szCs w:val="24"/>
          <w:highlight w:val="yellow"/>
          <w:lang w:eastAsia="zh-CN"/>
        </w:rPr>
        <w:t>from R18]</w:t>
      </w:r>
    </w:p>
    <w:p w14:paraId="7813C3A5" w14:textId="77777777" w:rsidR="00644542" w:rsidRPr="00DC2771" w:rsidRDefault="00644542" w:rsidP="00644542">
      <w:pPr>
        <w:rPr>
          <w:lang w:val="en-US"/>
        </w:rPr>
      </w:pPr>
    </w:p>
    <w:p w14:paraId="0E6F80CD" w14:textId="41D68A2A" w:rsidR="00334074" w:rsidRDefault="00334074" w:rsidP="00334074">
      <w:pPr>
        <w:pStyle w:val="Heading1"/>
      </w:pPr>
      <w:r>
        <w:t>Refe</w:t>
      </w:r>
      <w:r w:rsidR="003473D2">
        <w:t>rences</w:t>
      </w:r>
    </w:p>
    <w:p w14:paraId="52B1745B" w14:textId="06285900" w:rsidR="00776B0D" w:rsidRDefault="0018414C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18414C">
        <w:rPr>
          <w:rFonts w:eastAsia="PMingLiU" w:cstheme="minorBidi"/>
          <w:szCs w:val="22"/>
          <w:lang w:val="en-US" w:eastAsia="zh-TW"/>
        </w:rPr>
        <w:t>R4-2321554, WF on interruption requirement for Rel-16 measurements without gaps, Nokia, Nokia Shanghai Bell</w:t>
      </w:r>
      <w:r w:rsidR="00AE454D" w:rsidRPr="00AE454D">
        <w:rPr>
          <w:rFonts w:eastAsia="PMingLiU" w:cstheme="minorBidi"/>
          <w:szCs w:val="22"/>
          <w:lang w:val="en-US" w:eastAsia="zh-TW"/>
        </w:rPr>
        <w:t>R4-2314458, WF on R16 “no-gap” measurements, Nokia, Nokia Shanghai Bell, T-Mobile USA, Vodafone, AT&amp;T, BT plc</w:t>
      </w:r>
    </w:p>
    <w:p w14:paraId="448D9C1E" w14:textId="617FEEFC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R4-2400548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-Core) Discussion on R16 no-gap measurement related issue</w:t>
      </w:r>
      <w:r w:rsidRPr="00250389">
        <w:rPr>
          <w:rFonts w:eastAsia="PMingLiU" w:cstheme="minorBidi"/>
          <w:szCs w:val="22"/>
          <w:lang w:val="en-US" w:eastAsia="zh-TW"/>
        </w:rPr>
        <w:tab/>
        <w:t>Qualcomm Incorporated</w:t>
      </w:r>
    </w:p>
    <w:p w14:paraId="07AB0052" w14:textId="11EBEF07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</w:t>
      </w:r>
      <w:proofErr w:type="gramStart"/>
      <w:r w:rsidRPr="00250389">
        <w:rPr>
          <w:rFonts w:eastAsia="PMingLiU" w:cstheme="minorBidi"/>
          <w:szCs w:val="22"/>
          <w:lang w:val="en-US" w:eastAsia="zh-TW"/>
        </w:rPr>
        <w:t>2400977</w:t>
      </w:r>
      <w:r w:rsidR="00472788">
        <w:rPr>
          <w:rFonts w:eastAsia="PMingLiU" w:cstheme="minorBidi"/>
          <w:szCs w:val="22"/>
          <w:lang w:val="en-US" w:eastAsia="zh-TW"/>
        </w:rPr>
        <w:t>,</w:t>
      </w:r>
      <w:r w:rsidRPr="00250389">
        <w:rPr>
          <w:rFonts w:eastAsia="PMingLiU" w:cstheme="minorBidi"/>
          <w:szCs w:val="22"/>
          <w:lang w:val="en-US" w:eastAsia="zh-TW"/>
        </w:rPr>
        <w:t>Remaining</w:t>
      </w:r>
      <w:proofErr w:type="gramEnd"/>
      <w:r w:rsidRPr="00250389">
        <w:rPr>
          <w:rFonts w:eastAsia="PMingLiU" w:cstheme="minorBidi"/>
          <w:szCs w:val="22"/>
          <w:lang w:val="en-US" w:eastAsia="zh-TW"/>
        </w:rPr>
        <w:t xml:space="preserve"> issues on R16 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NeedForGaps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ab/>
        <w:t>Ericsson</w:t>
      </w:r>
    </w:p>
    <w:p w14:paraId="4637FFF6" w14:textId="3E2E716A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R4-2401583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 xml:space="preserve">-Core) Views on next step for Rel-16 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NeedforGap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ab/>
        <w:t>MediaTek inc.</w:t>
      </w:r>
    </w:p>
    <w:p w14:paraId="6D6366B7" w14:textId="5F3E4AC2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R4-2402429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Discussion on Rel-16 no-gap reporting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Vodafone, Charter Communications Inc., Deutsche Telekom, TELECOM ITALIA S.p.A., Verizon</w:t>
      </w:r>
    </w:p>
    <w:p w14:paraId="19687F55" w14:textId="65402C7F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R4-2402430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r16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58E9954D" w14:textId="387DB3B9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lastRenderedPageBreak/>
        <w:t>R4-2402431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r17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1411985F" w14:textId="6E9860FA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R4-2402432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36.133 Clarification of interruption behavior for measurements without gaps r18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020F2F7C" w14:textId="227110F8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R4-2402433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r16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1B9D59A7" w14:textId="4CEA7934" w:rsidR="00250389" w:rsidRPr="00250389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R4-2402434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r17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287711FA" w14:textId="2991E819" w:rsidR="00E4606A" w:rsidRDefault="00250389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250389">
        <w:rPr>
          <w:rFonts w:eastAsia="PMingLiU" w:cstheme="minorBidi"/>
          <w:szCs w:val="22"/>
          <w:lang w:val="en-US" w:eastAsia="zh-TW"/>
        </w:rPr>
        <w:t>R4-2402435</w:t>
      </w:r>
      <w:r w:rsidR="00472788">
        <w:rPr>
          <w:rFonts w:eastAsia="PMingLiU" w:cstheme="minorBidi"/>
          <w:szCs w:val="22"/>
          <w:lang w:val="en-US" w:eastAsia="zh-TW"/>
        </w:rPr>
        <w:t xml:space="preserve">, </w:t>
      </w:r>
      <w:r w:rsidRPr="00250389">
        <w:rPr>
          <w:rFonts w:eastAsia="PMingLiU" w:cstheme="minorBidi"/>
          <w:szCs w:val="22"/>
          <w:lang w:val="en-US" w:eastAsia="zh-TW"/>
        </w:rPr>
        <w:t>(</w:t>
      </w:r>
      <w:proofErr w:type="spellStart"/>
      <w:r w:rsidRPr="00250389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250389">
        <w:rPr>
          <w:rFonts w:eastAsia="PMingLiU" w:cstheme="minorBidi"/>
          <w:szCs w:val="22"/>
          <w:lang w:val="en-US" w:eastAsia="zh-TW"/>
        </w:rPr>
        <w:t>) CR to 38.133 Clarification of interruption behavior for measurements without gaps r18</w:t>
      </w:r>
      <w:r w:rsidRPr="00250389">
        <w:rPr>
          <w:rFonts w:eastAsia="PMingLiU" w:cstheme="minorBidi"/>
          <w:szCs w:val="22"/>
          <w:lang w:val="en-US" w:eastAsia="zh-TW"/>
        </w:rPr>
        <w:tab/>
        <w:t>Nokia, Nokia Shanghai Bell, BT Plc., Charter Communications Inc., Deutsche Telekom, Vodafone, TELECOM ITALIA S.p.A.</w:t>
      </w:r>
    </w:p>
    <w:p w14:paraId="0C625B1F" w14:textId="39724DF6" w:rsidR="00492972" w:rsidRPr="00B25C91" w:rsidRDefault="00492972" w:rsidP="00250389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492972">
        <w:rPr>
          <w:rFonts w:eastAsia="PMingLiU" w:cstheme="minorBidi"/>
          <w:szCs w:val="22"/>
          <w:lang w:val="en-US" w:eastAsia="zh-TW"/>
        </w:rPr>
        <w:t>R4-2320716, Nokia, Nokia Shanghai Bell, AT&amp;T, BT plc, Vodafone, [</w:t>
      </w:r>
      <w:proofErr w:type="spellStart"/>
      <w:r w:rsidRPr="00492972">
        <w:rPr>
          <w:rFonts w:eastAsia="PMingLiU" w:cstheme="minorBidi"/>
          <w:szCs w:val="22"/>
          <w:lang w:val="en-US" w:eastAsia="zh-TW"/>
        </w:rPr>
        <w:t>NR_RRM_enh</w:t>
      </w:r>
      <w:proofErr w:type="spellEnd"/>
      <w:r w:rsidRPr="00492972">
        <w:rPr>
          <w:rFonts w:eastAsia="PMingLiU" w:cstheme="minorBidi"/>
          <w:szCs w:val="22"/>
          <w:lang w:val="en-US" w:eastAsia="zh-TW"/>
        </w:rPr>
        <w:t>-Core] Discussion on Rel 16 no-gap reporting</w:t>
      </w:r>
    </w:p>
    <w:sectPr w:rsidR="00492972" w:rsidRPr="00B25C9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92268" w14:textId="77777777" w:rsidR="002243F5" w:rsidRPr="00A10429" w:rsidRDefault="002243F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3899489" w14:textId="77777777" w:rsidR="002243F5" w:rsidRPr="00A10429" w:rsidRDefault="002243F5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30FDF86" w14:textId="77777777" w:rsidR="002243F5" w:rsidRDefault="00224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64BDD" w14:textId="77777777" w:rsidR="002243F5" w:rsidRPr="00A10429" w:rsidRDefault="002243F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26FE0B4F" w14:textId="77777777" w:rsidR="002243F5" w:rsidRPr="00A10429" w:rsidRDefault="002243F5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7C8D2149" w14:textId="77777777" w:rsidR="002243F5" w:rsidRDefault="002243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122329"/>
    <w:multiLevelType w:val="hybridMultilevel"/>
    <w:tmpl w:val="0F86D5F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CF50C2"/>
    <w:multiLevelType w:val="hybridMultilevel"/>
    <w:tmpl w:val="C976715E"/>
    <w:lvl w:ilvl="0" w:tplc="2000000F">
      <w:start w:val="1"/>
      <w:numFmt w:val="decimal"/>
      <w:lvlText w:val="%1."/>
      <w:lvlJc w:val="left"/>
      <w:pPr>
        <w:ind w:left="1656" w:hanging="360"/>
      </w:pPr>
    </w:lvl>
    <w:lvl w:ilvl="1" w:tplc="20000019" w:tentative="1">
      <w:start w:val="1"/>
      <w:numFmt w:val="lowerLetter"/>
      <w:lvlText w:val="%2."/>
      <w:lvlJc w:val="left"/>
      <w:pPr>
        <w:ind w:left="2376" w:hanging="360"/>
      </w:pPr>
    </w:lvl>
    <w:lvl w:ilvl="2" w:tplc="2000001B" w:tentative="1">
      <w:start w:val="1"/>
      <w:numFmt w:val="lowerRoman"/>
      <w:lvlText w:val="%3."/>
      <w:lvlJc w:val="right"/>
      <w:pPr>
        <w:ind w:left="3096" w:hanging="180"/>
      </w:pPr>
    </w:lvl>
    <w:lvl w:ilvl="3" w:tplc="2000000F" w:tentative="1">
      <w:start w:val="1"/>
      <w:numFmt w:val="decimal"/>
      <w:lvlText w:val="%4."/>
      <w:lvlJc w:val="left"/>
      <w:pPr>
        <w:ind w:left="3816" w:hanging="360"/>
      </w:pPr>
    </w:lvl>
    <w:lvl w:ilvl="4" w:tplc="20000019" w:tentative="1">
      <w:start w:val="1"/>
      <w:numFmt w:val="lowerLetter"/>
      <w:lvlText w:val="%5."/>
      <w:lvlJc w:val="left"/>
      <w:pPr>
        <w:ind w:left="4536" w:hanging="360"/>
      </w:pPr>
    </w:lvl>
    <w:lvl w:ilvl="5" w:tplc="2000001B" w:tentative="1">
      <w:start w:val="1"/>
      <w:numFmt w:val="lowerRoman"/>
      <w:lvlText w:val="%6."/>
      <w:lvlJc w:val="right"/>
      <w:pPr>
        <w:ind w:left="5256" w:hanging="180"/>
      </w:pPr>
    </w:lvl>
    <w:lvl w:ilvl="6" w:tplc="2000000F" w:tentative="1">
      <w:start w:val="1"/>
      <w:numFmt w:val="decimal"/>
      <w:lvlText w:val="%7."/>
      <w:lvlJc w:val="left"/>
      <w:pPr>
        <w:ind w:left="5976" w:hanging="360"/>
      </w:pPr>
    </w:lvl>
    <w:lvl w:ilvl="7" w:tplc="20000019" w:tentative="1">
      <w:start w:val="1"/>
      <w:numFmt w:val="lowerLetter"/>
      <w:lvlText w:val="%8."/>
      <w:lvlJc w:val="left"/>
      <w:pPr>
        <w:ind w:left="6696" w:hanging="360"/>
      </w:pPr>
    </w:lvl>
    <w:lvl w:ilvl="8" w:tplc="2000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3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37712DD6"/>
    <w:multiLevelType w:val="hybridMultilevel"/>
    <w:tmpl w:val="AF6C60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8593050"/>
    <w:multiLevelType w:val="hybridMultilevel"/>
    <w:tmpl w:val="55C6264E"/>
    <w:lvl w:ilvl="0" w:tplc="D7D6CE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716A04"/>
    <w:multiLevelType w:val="hybridMultilevel"/>
    <w:tmpl w:val="F43C5170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9E01CF7"/>
    <w:multiLevelType w:val="hybridMultilevel"/>
    <w:tmpl w:val="DC460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34" w15:restartNumberingAfterBreak="0">
    <w:nsid w:val="7F5B258B"/>
    <w:multiLevelType w:val="hybridMultilevel"/>
    <w:tmpl w:val="1F3C96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6008568">
    <w:abstractNumId w:val="31"/>
  </w:num>
  <w:num w:numId="2" w16cid:durableId="767700499">
    <w:abstractNumId w:val="15"/>
  </w:num>
  <w:num w:numId="3" w16cid:durableId="980884213">
    <w:abstractNumId w:val="29"/>
  </w:num>
  <w:num w:numId="4" w16cid:durableId="1846701611">
    <w:abstractNumId w:val="14"/>
  </w:num>
  <w:num w:numId="5" w16cid:durableId="699012852">
    <w:abstractNumId w:val="7"/>
  </w:num>
  <w:num w:numId="6" w16cid:durableId="1450201014">
    <w:abstractNumId w:val="21"/>
  </w:num>
  <w:num w:numId="7" w16cid:durableId="1073939429">
    <w:abstractNumId w:val="5"/>
  </w:num>
  <w:num w:numId="8" w16cid:durableId="214005466">
    <w:abstractNumId w:val="20"/>
  </w:num>
  <w:num w:numId="9" w16cid:durableId="1446921232">
    <w:abstractNumId w:val="31"/>
  </w:num>
  <w:num w:numId="10" w16cid:durableId="1699429464">
    <w:abstractNumId w:val="31"/>
  </w:num>
  <w:num w:numId="11" w16cid:durableId="1062680395">
    <w:abstractNumId w:val="2"/>
  </w:num>
  <w:num w:numId="12" w16cid:durableId="2118793171">
    <w:abstractNumId w:val="10"/>
  </w:num>
  <w:num w:numId="13" w16cid:durableId="1243837963">
    <w:abstractNumId w:val="9"/>
  </w:num>
  <w:num w:numId="14" w16cid:durableId="1296058729">
    <w:abstractNumId w:val="28"/>
  </w:num>
  <w:num w:numId="15" w16cid:durableId="1988124532">
    <w:abstractNumId w:val="31"/>
  </w:num>
  <w:num w:numId="16" w16cid:durableId="563225832">
    <w:abstractNumId w:val="31"/>
  </w:num>
  <w:num w:numId="17" w16cid:durableId="599262311">
    <w:abstractNumId w:val="19"/>
  </w:num>
  <w:num w:numId="18" w16cid:durableId="161748096">
    <w:abstractNumId w:val="32"/>
  </w:num>
  <w:num w:numId="19" w16cid:durableId="573126915">
    <w:abstractNumId w:val="31"/>
  </w:num>
  <w:num w:numId="20" w16cid:durableId="2004045065">
    <w:abstractNumId w:val="8"/>
  </w:num>
  <w:num w:numId="21" w16cid:durableId="584807274">
    <w:abstractNumId w:val="31"/>
  </w:num>
  <w:num w:numId="22" w16cid:durableId="181170718">
    <w:abstractNumId w:val="31"/>
  </w:num>
  <w:num w:numId="23" w16cid:durableId="1139999911">
    <w:abstractNumId w:val="11"/>
  </w:num>
  <w:num w:numId="24" w16cid:durableId="986275603">
    <w:abstractNumId w:val="4"/>
  </w:num>
  <w:num w:numId="25" w16cid:durableId="757677477">
    <w:abstractNumId w:val="1"/>
  </w:num>
  <w:num w:numId="26" w16cid:durableId="416564558">
    <w:abstractNumId w:val="12"/>
  </w:num>
  <w:num w:numId="27" w16cid:durableId="119879853">
    <w:abstractNumId w:val="13"/>
  </w:num>
  <w:num w:numId="28" w16cid:durableId="375130886">
    <w:abstractNumId w:val="22"/>
  </w:num>
  <w:num w:numId="29" w16cid:durableId="381445059">
    <w:abstractNumId w:val="25"/>
  </w:num>
  <w:num w:numId="30" w16cid:durableId="2003196174">
    <w:abstractNumId w:val="18"/>
  </w:num>
  <w:num w:numId="31" w16cid:durableId="886913614">
    <w:abstractNumId w:val="17"/>
  </w:num>
  <w:num w:numId="32" w16cid:durableId="1105614199">
    <w:abstractNumId w:val="3"/>
  </w:num>
  <w:num w:numId="33" w16cid:durableId="419790391">
    <w:abstractNumId w:val="34"/>
  </w:num>
  <w:num w:numId="34" w16cid:durableId="810025479">
    <w:abstractNumId w:val="30"/>
  </w:num>
  <w:num w:numId="35" w16cid:durableId="396244874">
    <w:abstractNumId w:val="27"/>
  </w:num>
  <w:num w:numId="36" w16cid:durableId="891385921">
    <w:abstractNumId w:val="16"/>
  </w:num>
  <w:num w:numId="37" w16cid:durableId="1277831963">
    <w:abstractNumId w:val="26"/>
  </w:num>
  <w:num w:numId="38" w16cid:durableId="77679799">
    <w:abstractNumId w:val="24"/>
  </w:num>
  <w:num w:numId="39" w16cid:durableId="1405643373">
    <w:abstractNumId w:val="6"/>
  </w:num>
  <w:num w:numId="40" w16cid:durableId="1773548199">
    <w:abstractNumId w:val="33"/>
  </w:num>
  <w:num w:numId="41" w16cid:durableId="2124834854">
    <w:abstractNumId w:val="0"/>
  </w:num>
  <w:num w:numId="42" w16cid:durableId="418331694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6F32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3FE2"/>
    <w:rsid w:val="00044C28"/>
    <w:rsid w:val="00044F34"/>
    <w:rsid w:val="000452AD"/>
    <w:rsid w:val="000503D5"/>
    <w:rsid w:val="00050E97"/>
    <w:rsid w:val="0005157B"/>
    <w:rsid w:val="00052F5C"/>
    <w:rsid w:val="00053567"/>
    <w:rsid w:val="00053E8E"/>
    <w:rsid w:val="0005451D"/>
    <w:rsid w:val="00054C34"/>
    <w:rsid w:val="00054C95"/>
    <w:rsid w:val="00054D46"/>
    <w:rsid w:val="00055967"/>
    <w:rsid w:val="0005655F"/>
    <w:rsid w:val="0006018C"/>
    <w:rsid w:val="00060FE3"/>
    <w:rsid w:val="00061483"/>
    <w:rsid w:val="0006280E"/>
    <w:rsid w:val="00063CB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6E"/>
    <w:rsid w:val="00083B89"/>
    <w:rsid w:val="00083D2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AB6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1F9"/>
    <w:rsid w:val="00106F66"/>
    <w:rsid w:val="00107C55"/>
    <w:rsid w:val="00107FF8"/>
    <w:rsid w:val="00110C09"/>
    <w:rsid w:val="0011144E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E88"/>
    <w:rsid w:val="00124289"/>
    <w:rsid w:val="00124B9B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1E59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2F1F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B3E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6C93"/>
    <w:rsid w:val="0017793C"/>
    <w:rsid w:val="00177CA1"/>
    <w:rsid w:val="00180A37"/>
    <w:rsid w:val="0018149C"/>
    <w:rsid w:val="00181C7F"/>
    <w:rsid w:val="00183889"/>
    <w:rsid w:val="00183CEE"/>
    <w:rsid w:val="0018414C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99A"/>
    <w:rsid w:val="001A32ED"/>
    <w:rsid w:val="001A3878"/>
    <w:rsid w:val="001A4100"/>
    <w:rsid w:val="001A49E4"/>
    <w:rsid w:val="001A4FA5"/>
    <w:rsid w:val="001A648D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18E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5DA2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2DA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3F5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BE4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A76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89"/>
    <w:rsid w:val="0025054E"/>
    <w:rsid w:val="002505BC"/>
    <w:rsid w:val="002505EE"/>
    <w:rsid w:val="00250C95"/>
    <w:rsid w:val="0025149C"/>
    <w:rsid w:val="002520C9"/>
    <w:rsid w:val="00252694"/>
    <w:rsid w:val="002534FB"/>
    <w:rsid w:val="00254232"/>
    <w:rsid w:val="0025438E"/>
    <w:rsid w:val="00254E90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DC7"/>
    <w:rsid w:val="002672A1"/>
    <w:rsid w:val="00270F84"/>
    <w:rsid w:val="00270F85"/>
    <w:rsid w:val="00271102"/>
    <w:rsid w:val="0027165B"/>
    <w:rsid w:val="00272043"/>
    <w:rsid w:val="002733D6"/>
    <w:rsid w:val="002738F8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39A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1AD8"/>
    <w:rsid w:val="002A4635"/>
    <w:rsid w:val="002A5763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10D"/>
    <w:rsid w:val="002C617A"/>
    <w:rsid w:val="002C656B"/>
    <w:rsid w:val="002C6972"/>
    <w:rsid w:val="002C74DD"/>
    <w:rsid w:val="002C785A"/>
    <w:rsid w:val="002C7C29"/>
    <w:rsid w:val="002D00E4"/>
    <w:rsid w:val="002D078E"/>
    <w:rsid w:val="002D0C75"/>
    <w:rsid w:val="002D0EF4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B4F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C9A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3F0"/>
    <w:rsid w:val="00316B5B"/>
    <w:rsid w:val="00316D07"/>
    <w:rsid w:val="00316FEA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4D6B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63C"/>
    <w:rsid w:val="00333C95"/>
    <w:rsid w:val="00334004"/>
    <w:rsid w:val="0033407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D2"/>
    <w:rsid w:val="0034792E"/>
    <w:rsid w:val="00347EE4"/>
    <w:rsid w:val="003516D1"/>
    <w:rsid w:val="0035188A"/>
    <w:rsid w:val="00351E6A"/>
    <w:rsid w:val="0035237C"/>
    <w:rsid w:val="003529F3"/>
    <w:rsid w:val="00352DA7"/>
    <w:rsid w:val="0035318F"/>
    <w:rsid w:val="00355B5C"/>
    <w:rsid w:val="00357962"/>
    <w:rsid w:val="00357DC3"/>
    <w:rsid w:val="0036050E"/>
    <w:rsid w:val="00362355"/>
    <w:rsid w:val="00364296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419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662A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2D84"/>
    <w:rsid w:val="00393958"/>
    <w:rsid w:val="00394082"/>
    <w:rsid w:val="00394956"/>
    <w:rsid w:val="00394E26"/>
    <w:rsid w:val="00395508"/>
    <w:rsid w:val="00395BD0"/>
    <w:rsid w:val="00395C93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8F6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E69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047"/>
    <w:rsid w:val="003E61C8"/>
    <w:rsid w:val="003E628D"/>
    <w:rsid w:val="003E71F8"/>
    <w:rsid w:val="003E79BC"/>
    <w:rsid w:val="003E7B44"/>
    <w:rsid w:val="003E7C17"/>
    <w:rsid w:val="003E7CC5"/>
    <w:rsid w:val="003F0E58"/>
    <w:rsid w:val="003F0F3F"/>
    <w:rsid w:val="003F1380"/>
    <w:rsid w:val="003F173D"/>
    <w:rsid w:val="003F1C73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672"/>
    <w:rsid w:val="00403C32"/>
    <w:rsid w:val="004048E8"/>
    <w:rsid w:val="00404FC1"/>
    <w:rsid w:val="00405461"/>
    <w:rsid w:val="0040649A"/>
    <w:rsid w:val="0040652B"/>
    <w:rsid w:val="00407525"/>
    <w:rsid w:val="00407669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93B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76D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0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052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788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BBE"/>
    <w:rsid w:val="00482C6F"/>
    <w:rsid w:val="00483173"/>
    <w:rsid w:val="004833A0"/>
    <w:rsid w:val="004834F5"/>
    <w:rsid w:val="00483761"/>
    <w:rsid w:val="00490190"/>
    <w:rsid w:val="004905B0"/>
    <w:rsid w:val="004908FA"/>
    <w:rsid w:val="00490930"/>
    <w:rsid w:val="00490A6D"/>
    <w:rsid w:val="0049190E"/>
    <w:rsid w:val="00491BF7"/>
    <w:rsid w:val="00491DC7"/>
    <w:rsid w:val="0049213D"/>
    <w:rsid w:val="004923F3"/>
    <w:rsid w:val="00492972"/>
    <w:rsid w:val="00492DC5"/>
    <w:rsid w:val="00493966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ED9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5DE"/>
    <w:rsid w:val="00544BC8"/>
    <w:rsid w:val="0054519E"/>
    <w:rsid w:val="0054544C"/>
    <w:rsid w:val="00545A1C"/>
    <w:rsid w:val="00545C0F"/>
    <w:rsid w:val="00546A98"/>
    <w:rsid w:val="0054719A"/>
    <w:rsid w:val="0055007E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B7C57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17F17"/>
    <w:rsid w:val="0062028B"/>
    <w:rsid w:val="006204A5"/>
    <w:rsid w:val="00620F17"/>
    <w:rsid w:val="006226E1"/>
    <w:rsid w:val="00623CDE"/>
    <w:rsid w:val="00624236"/>
    <w:rsid w:val="0062459B"/>
    <w:rsid w:val="006248A6"/>
    <w:rsid w:val="0062573D"/>
    <w:rsid w:val="00625751"/>
    <w:rsid w:val="00625DDA"/>
    <w:rsid w:val="00627421"/>
    <w:rsid w:val="00627425"/>
    <w:rsid w:val="006278EE"/>
    <w:rsid w:val="00630C3B"/>
    <w:rsid w:val="00630E74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542"/>
    <w:rsid w:val="006450F0"/>
    <w:rsid w:val="0064547A"/>
    <w:rsid w:val="00645520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BAB"/>
    <w:rsid w:val="00653E6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66D58"/>
    <w:rsid w:val="00670570"/>
    <w:rsid w:val="006707C2"/>
    <w:rsid w:val="00670F00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CE3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64"/>
    <w:rsid w:val="006B1514"/>
    <w:rsid w:val="006B287B"/>
    <w:rsid w:val="006B2D11"/>
    <w:rsid w:val="006B6518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39D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015"/>
    <w:rsid w:val="006D4409"/>
    <w:rsid w:val="006D4500"/>
    <w:rsid w:val="006D4A5A"/>
    <w:rsid w:val="006D4C85"/>
    <w:rsid w:val="006D5B99"/>
    <w:rsid w:val="006D5BB8"/>
    <w:rsid w:val="006D5C74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263"/>
    <w:rsid w:val="006F65D6"/>
    <w:rsid w:val="006F6940"/>
    <w:rsid w:val="006F7CFD"/>
    <w:rsid w:val="00701A76"/>
    <w:rsid w:val="00701BBB"/>
    <w:rsid w:val="00702751"/>
    <w:rsid w:val="00703AD8"/>
    <w:rsid w:val="00703EE7"/>
    <w:rsid w:val="007046B5"/>
    <w:rsid w:val="0070510C"/>
    <w:rsid w:val="007051FC"/>
    <w:rsid w:val="00705C38"/>
    <w:rsid w:val="00705C76"/>
    <w:rsid w:val="00705E3C"/>
    <w:rsid w:val="00706010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688A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35F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4A45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33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B0D"/>
    <w:rsid w:val="00776FEA"/>
    <w:rsid w:val="00777B8E"/>
    <w:rsid w:val="007800FE"/>
    <w:rsid w:val="00781646"/>
    <w:rsid w:val="007825DF"/>
    <w:rsid w:val="00783348"/>
    <w:rsid w:val="007836DF"/>
    <w:rsid w:val="007840F7"/>
    <w:rsid w:val="007845B9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184"/>
    <w:rsid w:val="007C0D05"/>
    <w:rsid w:val="007C1502"/>
    <w:rsid w:val="007C1B39"/>
    <w:rsid w:val="007C225A"/>
    <w:rsid w:val="007C3F08"/>
    <w:rsid w:val="007C563E"/>
    <w:rsid w:val="007C5DBD"/>
    <w:rsid w:val="007C716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F64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493"/>
    <w:rsid w:val="00820D82"/>
    <w:rsid w:val="00821853"/>
    <w:rsid w:val="008222E4"/>
    <w:rsid w:val="008228DB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E11"/>
    <w:rsid w:val="00835407"/>
    <w:rsid w:val="008367EE"/>
    <w:rsid w:val="00836FB9"/>
    <w:rsid w:val="0083715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422"/>
    <w:rsid w:val="00856887"/>
    <w:rsid w:val="00856A2C"/>
    <w:rsid w:val="00857D58"/>
    <w:rsid w:val="00860515"/>
    <w:rsid w:val="008617C5"/>
    <w:rsid w:val="00861E9A"/>
    <w:rsid w:val="00861F2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367E"/>
    <w:rsid w:val="00874248"/>
    <w:rsid w:val="00874436"/>
    <w:rsid w:val="0087449B"/>
    <w:rsid w:val="00875336"/>
    <w:rsid w:val="0087579F"/>
    <w:rsid w:val="0087619F"/>
    <w:rsid w:val="0087780E"/>
    <w:rsid w:val="0087782B"/>
    <w:rsid w:val="00877B90"/>
    <w:rsid w:val="00877C71"/>
    <w:rsid w:val="0088049E"/>
    <w:rsid w:val="008825A5"/>
    <w:rsid w:val="00883A32"/>
    <w:rsid w:val="00884ABE"/>
    <w:rsid w:val="00885A78"/>
    <w:rsid w:val="0088610D"/>
    <w:rsid w:val="00886459"/>
    <w:rsid w:val="0088680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248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27DB"/>
    <w:rsid w:val="008C30AB"/>
    <w:rsid w:val="008C3F87"/>
    <w:rsid w:val="008C56E6"/>
    <w:rsid w:val="008C5B5C"/>
    <w:rsid w:val="008C5E15"/>
    <w:rsid w:val="008C5FF6"/>
    <w:rsid w:val="008C6918"/>
    <w:rsid w:val="008C7E6C"/>
    <w:rsid w:val="008C7F4E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6A"/>
    <w:rsid w:val="0091476C"/>
    <w:rsid w:val="00914AE9"/>
    <w:rsid w:val="00915043"/>
    <w:rsid w:val="009160C0"/>
    <w:rsid w:val="00916340"/>
    <w:rsid w:val="00917385"/>
    <w:rsid w:val="0091785C"/>
    <w:rsid w:val="00920CAB"/>
    <w:rsid w:val="009211FB"/>
    <w:rsid w:val="009212D0"/>
    <w:rsid w:val="009212EC"/>
    <w:rsid w:val="00921577"/>
    <w:rsid w:val="00921977"/>
    <w:rsid w:val="00923700"/>
    <w:rsid w:val="0092398C"/>
    <w:rsid w:val="00923BC1"/>
    <w:rsid w:val="00924515"/>
    <w:rsid w:val="00924B7E"/>
    <w:rsid w:val="0092529D"/>
    <w:rsid w:val="0092531C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E4F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AD7"/>
    <w:rsid w:val="00967DF2"/>
    <w:rsid w:val="00970E56"/>
    <w:rsid w:val="009719DF"/>
    <w:rsid w:val="00974949"/>
    <w:rsid w:val="009762E8"/>
    <w:rsid w:val="009778E5"/>
    <w:rsid w:val="00977C6D"/>
    <w:rsid w:val="00980FA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1EB"/>
    <w:rsid w:val="009C5FA7"/>
    <w:rsid w:val="009C66C4"/>
    <w:rsid w:val="009C71E1"/>
    <w:rsid w:val="009D005C"/>
    <w:rsid w:val="009D0685"/>
    <w:rsid w:val="009D1598"/>
    <w:rsid w:val="009D28F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390"/>
    <w:rsid w:val="009E3857"/>
    <w:rsid w:val="009E4088"/>
    <w:rsid w:val="009E5F59"/>
    <w:rsid w:val="009E628C"/>
    <w:rsid w:val="009E6778"/>
    <w:rsid w:val="009F0C3E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A78"/>
    <w:rsid w:val="009F7FEF"/>
    <w:rsid w:val="00A01109"/>
    <w:rsid w:val="00A01584"/>
    <w:rsid w:val="00A0190B"/>
    <w:rsid w:val="00A01EDD"/>
    <w:rsid w:val="00A03CD2"/>
    <w:rsid w:val="00A04BC1"/>
    <w:rsid w:val="00A04C09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BF9"/>
    <w:rsid w:val="00A10F8E"/>
    <w:rsid w:val="00A11F48"/>
    <w:rsid w:val="00A12D99"/>
    <w:rsid w:val="00A13D00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4DC7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535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63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49C6"/>
    <w:rsid w:val="00A85318"/>
    <w:rsid w:val="00A85A06"/>
    <w:rsid w:val="00A85BD7"/>
    <w:rsid w:val="00A8642B"/>
    <w:rsid w:val="00A86F6E"/>
    <w:rsid w:val="00A87108"/>
    <w:rsid w:val="00A90053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0CA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0B"/>
    <w:rsid w:val="00AE1F34"/>
    <w:rsid w:val="00AE2442"/>
    <w:rsid w:val="00AE2897"/>
    <w:rsid w:val="00AE28C9"/>
    <w:rsid w:val="00AE2BD7"/>
    <w:rsid w:val="00AE3320"/>
    <w:rsid w:val="00AE36AD"/>
    <w:rsid w:val="00AE3869"/>
    <w:rsid w:val="00AE3892"/>
    <w:rsid w:val="00AE454D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33E3"/>
    <w:rsid w:val="00B03CEB"/>
    <w:rsid w:val="00B04B32"/>
    <w:rsid w:val="00B04F87"/>
    <w:rsid w:val="00B0554E"/>
    <w:rsid w:val="00B056C4"/>
    <w:rsid w:val="00B1016D"/>
    <w:rsid w:val="00B118D8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91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B83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983"/>
    <w:rsid w:val="00B55E3B"/>
    <w:rsid w:val="00B5693D"/>
    <w:rsid w:val="00B575C0"/>
    <w:rsid w:val="00B60101"/>
    <w:rsid w:val="00B60A3D"/>
    <w:rsid w:val="00B60F46"/>
    <w:rsid w:val="00B612CF"/>
    <w:rsid w:val="00B62248"/>
    <w:rsid w:val="00B6248B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8D5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6E38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9E1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EC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57F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482"/>
    <w:rsid w:val="00C03811"/>
    <w:rsid w:val="00C03855"/>
    <w:rsid w:val="00C03D87"/>
    <w:rsid w:val="00C04F7C"/>
    <w:rsid w:val="00C05006"/>
    <w:rsid w:val="00C05045"/>
    <w:rsid w:val="00C052C8"/>
    <w:rsid w:val="00C05786"/>
    <w:rsid w:val="00C0596F"/>
    <w:rsid w:val="00C05BDC"/>
    <w:rsid w:val="00C06C22"/>
    <w:rsid w:val="00C074D7"/>
    <w:rsid w:val="00C07F28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728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7A8"/>
    <w:rsid w:val="00C47228"/>
    <w:rsid w:val="00C47B3D"/>
    <w:rsid w:val="00C519BA"/>
    <w:rsid w:val="00C51E61"/>
    <w:rsid w:val="00C51ECE"/>
    <w:rsid w:val="00C520C0"/>
    <w:rsid w:val="00C521CE"/>
    <w:rsid w:val="00C5286F"/>
    <w:rsid w:val="00C538B8"/>
    <w:rsid w:val="00C54448"/>
    <w:rsid w:val="00C551B8"/>
    <w:rsid w:val="00C562A3"/>
    <w:rsid w:val="00C57053"/>
    <w:rsid w:val="00C60A48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21A"/>
    <w:rsid w:val="00C675A0"/>
    <w:rsid w:val="00C7039D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939"/>
    <w:rsid w:val="00C820ED"/>
    <w:rsid w:val="00C82503"/>
    <w:rsid w:val="00C825D1"/>
    <w:rsid w:val="00C82CBB"/>
    <w:rsid w:val="00C846D7"/>
    <w:rsid w:val="00C84BDA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9FA"/>
    <w:rsid w:val="00C95F69"/>
    <w:rsid w:val="00C96360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0E8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6B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679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BAA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18C"/>
    <w:rsid w:val="00D26977"/>
    <w:rsid w:val="00D26C0F"/>
    <w:rsid w:val="00D270F9"/>
    <w:rsid w:val="00D27176"/>
    <w:rsid w:val="00D278B0"/>
    <w:rsid w:val="00D30F71"/>
    <w:rsid w:val="00D33280"/>
    <w:rsid w:val="00D34532"/>
    <w:rsid w:val="00D3462D"/>
    <w:rsid w:val="00D34BE3"/>
    <w:rsid w:val="00D34C95"/>
    <w:rsid w:val="00D34EC4"/>
    <w:rsid w:val="00D35884"/>
    <w:rsid w:val="00D36382"/>
    <w:rsid w:val="00D36E56"/>
    <w:rsid w:val="00D37412"/>
    <w:rsid w:val="00D40DB4"/>
    <w:rsid w:val="00D414BC"/>
    <w:rsid w:val="00D446C9"/>
    <w:rsid w:val="00D44759"/>
    <w:rsid w:val="00D46504"/>
    <w:rsid w:val="00D46EDF"/>
    <w:rsid w:val="00D46F39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2A2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1EE3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3CB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11"/>
    <w:rsid w:val="00DB795E"/>
    <w:rsid w:val="00DB7B7A"/>
    <w:rsid w:val="00DC03B4"/>
    <w:rsid w:val="00DC121F"/>
    <w:rsid w:val="00DC21E1"/>
    <w:rsid w:val="00DC25BC"/>
    <w:rsid w:val="00DC2771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0C4B"/>
    <w:rsid w:val="00E012EE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15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0AFC"/>
    <w:rsid w:val="00E429CE"/>
    <w:rsid w:val="00E43E97"/>
    <w:rsid w:val="00E441ED"/>
    <w:rsid w:val="00E447C5"/>
    <w:rsid w:val="00E44BF7"/>
    <w:rsid w:val="00E45504"/>
    <w:rsid w:val="00E45ACB"/>
    <w:rsid w:val="00E45DFA"/>
    <w:rsid w:val="00E4606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196"/>
    <w:rsid w:val="00E81905"/>
    <w:rsid w:val="00E8336F"/>
    <w:rsid w:val="00E83770"/>
    <w:rsid w:val="00E83D62"/>
    <w:rsid w:val="00E83F2B"/>
    <w:rsid w:val="00E84B74"/>
    <w:rsid w:val="00E84C1F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6B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68"/>
    <w:rsid w:val="00EC4CDB"/>
    <w:rsid w:val="00EC6C32"/>
    <w:rsid w:val="00EC70EB"/>
    <w:rsid w:val="00EC77DD"/>
    <w:rsid w:val="00ED0ABD"/>
    <w:rsid w:val="00ED0E63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1"/>
    <w:rsid w:val="00EE1C29"/>
    <w:rsid w:val="00EE261B"/>
    <w:rsid w:val="00EE26F3"/>
    <w:rsid w:val="00EE3983"/>
    <w:rsid w:val="00EE4690"/>
    <w:rsid w:val="00EE4C2D"/>
    <w:rsid w:val="00EE5792"/>
    <w:rsid w:val="00EE611C"/>
    <w:rsid w:val="00EE641E"/>
    <w:rsid w:val="00EE7958"/>
    <w:rsid w:val="00EE7A02"/>
    <w:rsid w:val="00EE7EF7"/>
    <w:rsid w:val="00EF0337"/>
    <w:rsid w:val="00EF06D3"/>
    <w:rsid w:val="00EF06DF"/>
    <w:rsid w:val="00EF0ACD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1F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25D0"/>
    <w:rsid w:val="00F12E40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0E7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31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23F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8C"/>
    <w:rsid w:val="00FA2099"/>
    <w:rsid w:val="00FA2E80"/>
    <w:rsid w:val="00FA30F1"/>
    <w:rsid w:val="00FA351D"/>
    <w:rsid w:val="00FA356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DB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DF9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64F3604"/>
  <w15:chartTrackingRefBased/>
  <w15:docId w15:val="{36561701-6EDB-407D-8404-6EBAEB21D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D46F39"/>
    <w:rPr>
      <w:rFonts w:ascii="Times New Roman" w:eastAsia="Times New Roman" w:hAnsi="Times New Roma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2C617A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47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475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47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4759"/>
    <w:rPr>
      <w:rFonts w:ascii="Times New Roman" w:eastAsia="Times New Roman" w:hAnsi="Times New Roman"/>
      <w:b/>
      <w:bCs/>
    </w:rPr>
  </w:style>
  <w:style w:type="character" w:customStyle="1" w:styleId="ui-provider">
    <w:name w:val="ui-provider"/>
    <w:basedOn w:val="DefaultParagraphFont"/>
    <w:rsid w:val="00E4606A"/>
  </w:style>
  <w:style w:type="character" w:styleId="Strong">
    <w:name w:val="Strong"/>
    <w:basedOn w:val="DefaultParagraphFont"/>
    <w:uiPriority w:val="22"/>
    <w:qFormat/>
    <w:rsid w:val="001061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RBI5PAMIO524-1616901215-12584</_dlc_DocId>
    <_dlc_DocIdUrl xmlns="71c5aaf6-e6ce-465b-b873-5148d2a4c105">
      <Url>https://nokia.sharepoint.com/sites/gxp/_layouts/15/DocIdRedir.aspx?ID=RBI5PAMIO524-1616901215-12584</Url>
      <Description>RBI5PAMIO524-1616901215-12584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60ADA05-21FC-4ECB-90D1-EBF309A42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3A7FE-972F-4FF3-BE31-2F565AB35E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761729-2D30-4648-9670-0117878A29C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67A8EE-E814-4349-BF05-1B99DA39142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4D713671-7176-493E-BA74-854DDEB3418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Rafael Paiva (Nokia)</cp:lastModifiedBy>
  <cp:revision>4</cp:revision>
  <dcterms:created xsi:type="dcterms:W3CDTF">2024-03-01T08:37:00Z</dcterms:created>
  <dcterms:modified xsi:type="dcterms:W3CDTF">2024-03-01T08:43:00Z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0x01010055A05E76B664164F9F76E63E6D6BE6ED</vt:lpwstr>
  </property>
  <property fmtid="{D5CDD505-2E9C-101B-9397-08002B2CF9AE}" pid="15" name="MediaServiceImageTags">
    <vt:lpwstr/>
  </property>
  <property fmtid="{D5CDD505-2E9C-101B-9397-08002B2CF9AE}" pid="16" name="MSIP_Label_83bcef13-7cac-433f-ba1d-47a323951816_Enabled">
    <vt:lpwstr>true</vt:lpwstr>
  </property>
  <property fmtid="{D5CDD505-2E9C-101B-9397-08002B2CF9AE}" pid="17" name="MSIP_Label_83bcef13-7cac-433f-ba1d-47a323951816_SetDate">
    <vt:lpwstr>2023-08-25T09:47:41Z</vt:lpwstr>
  </property>
  <property fmtid="{D5CDD505-2E9C-101B-9397-08002B2CF9AE}" pid="18" name="MSIP_Label_83bcef13-7cac-433f-ba1d-47a323951816_Method">
    <vt:lpwstr>Privileged</vt:lpwstr>
  </property>
  <property fmtid="{D5CDD505-2E9C-101B-9397-08002B2CF9AE}" pid="19" name="MSIP_Label_83bcef13-7cac-433f-ba1d-47a323951816_Name">
    <vt:lpwstr>MTK_Unclassified</vt:lpwstr>
  </property>
  <property fmtid="{D5CDD505-2E9C-101B-9397-08002B2CF9AE}" pid="20" name="MSIP_Label_83bcef13-7cac-433f-ba1d-47a323951816_SiteId">
    <vt:lpwstr>a7687ede-7a6b-4ef6-bace-642f677fbe31</vt:lpwstr>
  </property>
  <property fmtid="{D5CDD505-2E9C-101B-9397-08002B2CF9AE}" pid="21" name="MSIP_Label_83bcef13-7cac-433f-ba1d-47a323951816_ActionId">
    <vt:lpwstr>f4c64c4a-6c1e-4a10-bf0e-f46f1ccb9d4d</vt:lpwstr>
  </property>
  <property fmtid="{D5CDD505-2E9C-101B-9397-08002B2CF9AE}" pid="22" name="MSIP_Label_83bcef13-7cac-433f-ba1d-47a323951816_ContentBits">
    <vt:lpwstr>0</vt:lpwstr>
  </property>
  <property fmtid="{D5CDD505-2E9C-101B-9397-08002B2CF9AE}" pid="23" name="_dlc_DocIdItemGuid">
    <vt:lpwstr>31269111-b657-4740-88a7-4a0cd92faeca</vt:lpwstr>
  </property>
</Properties>
</file>